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6F" w:rsidRPr="00AB2125" w:rsidRDefault="006524A3" w:rsidP="00AB2125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B2125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6524A3" w:rsidRPr="00AB2125" w:rsidRDefault="00A060E7" w:rsidP="00AB21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Верещагинская основная</w:t>
      </w:r>
      <w:r w:rsidR="006524A3" w:rsidRPr="00AB2125">
        <w:rPr>
          <w:rFonts w:ascii="Times New Roman" w:hAnsi="Times New Roman" w:cs="Times New Roman"/>
        </w:rPr>
        <w:t xml:space="preserve"> школа</w:t>
      </w:r>
      <w:r w:rsidR="00870BF0">
        <w:rPr>
          <w:rFonts w:ascii="Times New Roman" w:hAnsi="Times New Roman" w:cs="Times New Roman"/>
        </w:rPr>
        <w:t xml:space="preserve"> </w:t>
      </w:r>
      <w:proofErr w:type="spellStart"/>
      <w:r w:rsidR="00870BF0">
        <w:rPr>
          <w:rFonts w:ascii="Times New Roman" w:hAnsi="Times New Roman" w:cs="Times New Roman"/>
        </w:rPr>
        <w:t>Тутаевского</w:t>
      </w:r>
      <w:proofErr w:type="spellEnd"/>
      <w:r w:rsidR="00870BF0">
        <w:rPr>
          <w:rFonts w:ascii="Times New Roman" w:hAnsi="Times New Roman" w:cs="Times New Roman"/>
        </w:rPr>
        <w:t xml:space="preserve"> муниципального района</w:t>
      </w:r>
    </w:p>
    <w:p w:rsidR="006524A3" w:rsidRPr="00AB2125" w:rsidRDefault="006524A3" w:rsidP="00AB2125">
      <w:pPr>
        <w:pStyle w:val="a3"/>
        <w:jc w:val="right"/>
        <w:rPr>
          <w:rFonts w:ascii="Times New Roman" w:hAnsi="Times New Roman" w:cs="Times New Roman"/>
        </w:rPr>
      </w:pPr>
    </w:p>
    <w:p w:rsidR="006524A3" w:rsidRPr="00AB2125" w:rsidRDefault="006524A3" w:rsidP="00AB2125">
      <w:pPr>
        <w:pStyle w:val="a3"/>
        <w:jc w:val="right"/>
        <w:rPr>
          <w:rFonts w:ascii="Times New Roman" w:hAnsi="Times New Roman" w:cs="Times New Roman"/>
        </w:rPr>
      </w:pPr>
      <w:r w:rsidRPr="00AB2125">
        <w:rPr>
          <w:rFonts w:ascii="Times New Roman" w:hAnsi="Times New Roman" w:cs="Times New Roman"/>
        </w:rPr>
        <w:t>Утверждено</w:t>
      </w:r>
    </w:p>
    <w:p w:rsidR="006524A3" w:rsidRPr="00AB2125" w:rsidRDefault="006524A3" w:rsidP="00AB2125">
      <w:pPr>
        <w:pStyle w:val="a3"/>
        <w:jc w:val="right"/>
        <w:rPr>
          <w:rFonts w:ascii="Times New Roman" w:hAnsi="Times New Roman" w:cs="Times New Roman"/>
        </w:rPr>
      </w:pPr>
      <w:r w:rsidRPr="00AB2125">
        <w:rPr>
          <w:rFonts w:ascii="Times New Roman" w:hAnsi="Times New Roman" w:cs="Times New Roman"/>
        </w:rPr>
        <w:t>при</w:t>
      </w:r>
      <w:r w:rsidR="00A060E7">
        <w:rPr>
          <w:rFonts w:ascii="Times New Roman" w:hAnsi="Times New Roman" w:cs="Times New Roman"/>
        </w:rPr>
        <w:t>казом директора МОУ Верещагинская О</w:t>
      </w:r>
      <w:r w:rsidRPr="00AB2125">
        <w:rPr>
          <w:rFonts w:ascii="Times New Roman" w:hAnsi="Times New Roman" w:cs="Times New Roman"/>
        </w:rPr>
        <w:t>Ш</w:t>
      </w:r>
    </w:p>
    <w:p w:rsidR="006524A3" w:rsidRPr="00AB2125" w:rsidRDefault="006524A3" w:rsidP="00AB2125">
      <w:pPr>
        <w:pStyle w:val="a3"/>
        <w:jc w:val="right"/>
        <w:rPr>
          <w:rFonts w:ascii="Times New Roman" w:hAnsi="Times New Roman" w:cs="Times New Roman"/>
        </w:rPr>
      </w:pPr>
      <w:r w:rsidRPr="00AB2125">
        <w:rPr>
          <w:rFonts w:ascii="Times New Roman" w:hAnsi="Times New Roman" w:cs="Times New Roman"/>
        </w:rPr>
        <w:t>№________от _________</w:t>
      </w:r>
    </w:p>
    <w:p w:rsidR="0099790E" w:rsidRDefault="00A060E7" w:rsidP="004707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_______/И. В. Манухина/</w:t>
      </w:r>
    </w:p>
    <w:p w:rsidR="0099790E" w:rsidRPr="00D7182A" w:rsidRDefault="0099790E" w:rsidP="0087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24A3" w:rsidRPr="00D7182A" w:rsidRDefault="006524A3" w:rsidP="00AB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5BC5" w:rsidRDefault="006524A3" w:rsidP="00AB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2A">
        <w:rPr>
          <w:rFonts w:ascii="Times New Roman" w:hAnsi="Times New Roman" w:cs="Times New Roman"/>
          <w:b/>
          <w:sz w:val="24"/>
          <w:szCs w:val="24"/>
        </w:rPr>
        <w:t>о порядке возникновения, приостановления и прекращени</w:t>
      </w:r>
      <w:r w:rsidR="00A060E7">
        <w:rPr>
          <w:rFonts w:ascii="Times New Roman" w:hAnsi="Times New Roman" w:cs="Times New Roman"/>
          <w:b/>
          <w:sz w:val="24"/>
          <w:szCs w:val="24"/>
        </w:rPr>
        <w:t xml:space="preserve">я отношений </w:t>
      </w:r>
      <w:proofErr w:type="gramStart"/>
      <w:r w:rsidR="00A060E7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6524A3" w:rsidRPr="00D7182A" w:rsidRDefault="00A060E7" w:rsidP="00AB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Верещагинской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524A3" w:rsidRPr="00D7182A">
        <w:rPr>
          <w:rFonts w:ascii="Times New Roman" w:hAnsi="Times New Roman" w:cs="Times New Roman"/>
          <w:b/>
          <w:sz w:val="24"/>
          <w:szCs w:val="24"/>
        </w:rPr>
        <w:t xml:space="preserve">Ш и обучающимися и (или) родителями (законными представителями) </w:t>
      </w:r>
      <w:proofErr w:type="gramStart"/>
      <w:r w:rsidR="006524A3" w:rsidRPr="00D7182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524A3" w:rsidRPr="00D7182A" w:rsidRDefault="006524A3" w:rsidP="00AB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4A3" w:rsidRPr="00D7182A" w:rsidRDefault="006524A3" w:rsidP="00AB2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24A3" w:rsidRPr="00D7182A" w:rsidRDefault="006524A3" w:rsidP="00AB21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№273-ФЗ от 29.12.2012 г.</w:t>
      </w:r>
    </w:p>
    <w:p w:rsidR="006524A3" w:rsidRPr="00D7182A" w:rsidRDefault="006524A3" w:rsidP="00AB21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оформление возникновения, приостановления и прекращения </w:t>
      </w:r>
      <w:r w:rsidR="00A060E7">
        <w:rPr>
          <w:rFonts w:ascii="Times New Roman" w:hAnsi="Times New Roman" w:cs="Times New Roman"/>
          <w:sz w:val="24"/>
          <w:szCs w:val="24"/>
        </w:rPr>
        <w:t xml:space="preserve">отношений между МОУ </w:t>
      </w:r>
      <w:proofErr w:type="spellStart"/>
      <w:r w:rsidR="00A060E7">
        <w:rPr>
          <w:rFonts w:ascii="Times New Roman" w:hAnsi="Times New Roman" w:cs="Times New Roman"/>
          <w:sz w:val="24"/>
          <w:szCs w:val="24"/>
        </w:rPr>
        <w:t>Верещагинской</w:t>
      </w:r>
      <w:proofErr w:type="spellEnd"/>
      <w:r w:rsidR="00A060E7">
        <w:rPr>
          <w:rFonts w:ascii="Times New Roman" w:hAnsi="Times New Roman" w:cs="Times New Roman"/>
          <w:sz w:val="24"/>
          <w:szCs w:val="24"/>
        </w:rPr>
        <w:t xml:space="preserve"> О</w:t>
      </w:r>
      <w:r w:rsidRPr="00D7182A">
        <w:rPr>
          <w:rFonts w:ascii="Times New Roman" w:hAnsi="Times New Roman" w:cs="Times New Roman"/>
          <w:sz w:val="24"/>
          <w:szCs w:val="24"/>
        </w:rPr>
        <w:t>Ш (далее - учреждение) и обучающимися и (или) родителями (законными представителями) несовершеннолетних обучающихся (далее также - образовательные отношения).</w:t>
      </w:r>
    </w:p>
    <w:p w:rsidR="006524A3" w:rsidRPr="00D7182A" w:rsidRDefault="006524A3" w:rsidP="00AB21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>Под отношениями в данном Положении понимается совокупность общественных отношений по реализации прав граждан на образование, целью которых является освоение обучающимися содержания образовательных программ.</w:t>
      </w:r>
    </w:p>
    <w:p w:rsidR="006524A3" w:rsidRPr="00D7182A" w:rsidRDefault="006524A3" w:rsidP="00AB21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>Участники образовательных отношений</w:t>
      </w:r>
      <w:r w:rsidR="00D7182A">
        <w:rPr>
          <w:rFonts w:ascii="Times New Roman" w:hAnsi="Times New Roman" w:cs="Times New Roman"/>
          <w:sz w:val="24"/>
          <w:szCs w:val="24"/>
        </w:rPr>
        <w:t>:</w:t>
      </w:r>
      <w:r w:rsidRPr="00D7182A">
        <w:rPr>
          <w:rFonts w:ascii="Times New Roman" w:hAnsi="Times New Roman" w:cs="Times New Roman"/>
          <w:sz w:val="24"/>
          <w:szCs w:val="24"/>
        </w:rPr>
        <w:t xml:space="preserve">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524A3" w:rsidRPr="00AB2125" w:rsidRDefault="006524A3" w:rsidP="00AB2125">
      <w:pPr>
        <w:pStyle w:val="a3"/>
        <w:jc w:val="both"/>
        <w:rPr>
          <w:rFonts w:ascii="Times New Roman" w:hAnsi="Times New Roman" w:cs="Times New Roman"/>
        </w:rPr>
      </w:pPr>
    </w:p>
    <w:p w:rsidR="006524A3" w:rsidRPr="00D7182A" w:rsidRDefault="006524A3" w:rsidP="00AB2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2A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6524A3" w:rsidRPr="00D7182A" w:rsidRDefault="006524A3" w:rsidP="00AB21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приказ директора учреждения о приеме лица на обучение в учреждение </w:t>
      </w:r>
      <w:r w:rsidR="00FF5607" w:rsidRPr="00D7182A">
        <w:rPr>
          <w:rFonts w:ascii="Times New Roman" w:hAnsi="Times New Roman" w:cs="Times New Roman"/>
          <w:sz w:val="24"/>
          <w:szCs w:val="24"/>
        </w:rPr>
        <w:t>или для прохождения промежуточной аттестации и (или) государственной итоговой аттестации.</w:t>
      </w:r>
    </w:p>
    <w:p w:rsidR="0047074F" w:rsidRDefault="00FF5607" w:rsidP="00AB21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74F"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</w:t>
      </w:r>
      <w:proofErr w:type="gramStart"/>
      <w:r w:rsidRPr="0047074F">
        <w:rPr>
          <w:rFonts w:ascii="Times New Roman" w:hAnsi="Times New Roman" w:cs="Times New Roman"/>
          <w:sz w:val="24"/>
          <w:szCs w:val="24"/>
        </w:rPr>
        <w:t>в связи с приемом лица в учреждение на обучение по основным образовательным программам</w:t>
      </w:r>
      <w:proofErr w:type="gramEnd"/>
      <w:r w:rsidRPr="0047074F">
        <w:rPr>
          <w:rFonts w:ascii="Times New Roman" w:hAnsi="Times New Roman" w:cs="Times New Roman"/>
          <w:sz w:val="24"/>
          <w:szCs w:val="24"/>
        </w:rPr>
        <w:t xml:space="preserve"> начального общего, ос</w:t>
      </w:r>
      <w:r w:rsidR="00A060E7" w:rsidRPr="0047074F">
        <w:rPr>
          <w:rFonts w:ascii="Times New Roman" w:hAnsi="Times New Roman" w:cs="Times New Roman"/>
          <w:sz w:val="24"/>
          <w:szCs w:val="24"/>
        </w:rPr>
        <w:t>новного общего</w:t>
      </w:r>
      <w:r w:rsidRPr="0047074F">
        <w:rPr>
          <w:rFonts w:ascii="Times New Roman" w:hAnsi="Times New Roman" w:cs="Times New Roman"/>
          <w:sz w:val="24"/>
          <w:szCs w:val="24"/>
        </w:rPr>
        <w:t xml:space="preserve"> образования оформляется в соответствии с законодательством Российской Федерации и Правилами приёма граждан в муниципальное общеобраз</w:t>
      </w:r>
      <w:r w:rsidR="00A060E7" w:rsidRPr="0047074F">
        <w:rPr>
          <w:rFonts w:ascii="Times New Roman" w:hAnsi="Times New Roman" w:cs="Times New Roman"/>
          <w:sz w:val="24"/>
          <w:szCs w:val="24"/>
        </w:rPr>
        <w:t>овательное учреждение Верещагинская основная</w:t>
      </w:r>
      <w:r w:rsidRPr="0047074F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Pr="0047074F">
        <w:rPr>
          <w:rFonts w:ascii="Times New Roman" w:hAnsi="Times New Roman" w:cs="Times New Roman"/>
          <w:sz w:val="24"/>
          <w:szCs w:val="24"/>
        </w:rPr>
        <w:t>Ту</w:t>
      </w:r>
      <w:r w:rsidR="00870BF0" w:rsidRPr="0047074F">
        <w:rPr>
          <w:rFonts w:ascii="Times New Roman" w:hAnsi="Times New Roman" w:cs="Times New Roman"/>
          <w:sz w:val="24"/>
          <w:szCs w:val="24"/>
        </w:rPr>
        <w:t>т</w:t>
      </w:r>
      <w:r w:rsidR="0099790E" w:rsidRPr="0047074F">
        <w:rPr>
          <w:rFonts w:ascii="Times New Roman" w:hAnsi="Times New Roman" w:cs="Times New Roman"/>
          <w:sz w:val="24"/>
          <w:szCs w:val="24"/>
        </w:rPr>
        <w:t>аевского</w:t>
      </w:r>
      <w:proofErr w:type="spellEnd"/>
      <w:r w:rsidR="0099790E" w:rsidRPr="0047074F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gramStart"/>
      <w:r w:rsidR="006C6BC6" w:rsidRPr="0047074F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6C6BC6" w:rsidRPr="0047074F">
        <w:rPr>
          <w:rFonts w:ascii="Times New Roman" w:hAnsi="Times New Roman" w:cs="Times New Roman"/>
          <w:sz w:val="24"/>
          <w:szCs w:val="24"/>
        </w:rPr>
        <w:t xml:space="preserve"> приказом директора от </w:t>
      </w:r>
      <w:r w:rsidR="0047074F" w:rsidRPr="0047074F">
        <w:rPr>
          <w:rFonts w:ascii="Times New Roman" w:hAnsi="Times New Roman" w:cs="Times New Roman"/>
          <w:sz w:val="24"/>
          <w:szCs w:val="24"/>
        </w:rPr>
        <w:t>05.07.2017 №026/01-08</w:t>
      </w:r>
      <w:r w:rsidR="0047074F">
        <w:rPr>
          <w:rFonts w:ascii="Times New Roman" w:hAnsi="Times New Roman" w:cs="Times New Roman"/>
          <w:sz w:val="24"/>
          <w:szCs w:val="24"/>
        </w:rPr>
        <w:t>.</w:t>
      </w:r>
    </w:p>
    <w:p w:rsidR="00FF5607" w:rsidRPr="0047074F" w:rsidRDefault="0047074F" w:rsidP="0047074F">
      <w:pPr>
        <w:pStyle w:val="a3"/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47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607" w:rsidRPr="00D7182A" w:rsidRDefault="00FF5607" w:rsidP="00AB2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2A">
        <w:rPr>
          <w:rFonts w:ascii="Times New Roman" w:hAnsi="Times New Roman" w:cs="Times New Roman"/>
          <w:b/>
          <w:sz w:val="24"/>
          <w:szCs w:val="24"/>
        </w:rPr>
        <w:t>Изменение образовательных отношений</w:t>
      </w:r>
    </w:p>
    <w:p w:rsidR="00FF5607" w:rsidRPr="00D7182A" w:rsidRDefault="00FF5607" w:rsidP="00AB21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82A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условия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</w:t>
      </w:r>
      <w:r w:rsidR="003D2A1A">
        <w:rPr>
          <w:rFonts w:ascii="Times New Roman" w:hAnsi="Times New Roman" w:cs="Times New Roman"/>
          <w:sz w:val="24"/>
          <w:szCs w:val="24"/>
        </w:rPr>
        <w:t>остей обучающегося и учреждения.</w:t>
      </w:r>
      <w:proofErr w:type="gramEnd"/>
    </w:p>
    <w:p w:rsidR="00FF5607" w:rsidRPr="00AB2125" w:rsidRDefault="00E1415D" w:rsidP="00AB2125">
      <w:pPr>
        <w:pStyle w:val="a3"/>
        <w:jc w:val="both"/>
        <w:rPr>
          <w:rFonts w:ascii="Times New Roman" w:hAnsi="Times New Roman" w:cs="Times New Roman"/>
        </w:rPr>
      </w:pPr>
      <w:r w:rsidRPr="00AB2125">
        <w:rPr>
          <w:rFonts w:ascii="Times New Roman" w:hAnsi="Times New Roman" w:cs="Times New Roman"/>
        </w:rPr>
        <w:t xml:space="preserve">           </w:t>
      </w:r>
      <w:r w:rsidR="003D2A1A">
        <w:rPr>
          <w:rFonts w:ascii="Times New Roman" w:hAnsi="Times New Roman" w:cs="Times New Roman"/>
        </w:rPr>
        <w:t xml:space="preserve">           </w:t>
      </w:r>
      <w:r w:rsidRPr="00AB2125">
        <w:rPr>
          <w:rFonts w:ascii="Times New Roman" w:hAnsi="Times New Roman" w:cs="Times New Roman"/>
        </w:rPr>
        <w:t xml:space="preserve">  </w:t>
      </w:r>
      <w:r w:rsidR="003D2A1A">
        <w:rPr>
          <w:rFonts w:ascii="Times New Roman" w:hAnsi="Times New Roman" w:cs="Times New Roman"/>
        </w:rPr>
        <w:t>3</w:t>
      </w:r>
      <w:r w:rsidR="00FF5607" w:rsidRPr="00D7182A">
        <w:rPr>
          <w:rFonts w:ascii="Times New Roman" w:hAnsi="Times New Roman" w:cs="Times New Roman"/>
          <w:sz w:val="24"/>
          <w:szCs w:val="24"/>
        </w:rPr>
        <w:t>.2. Основанием для изменения образовательных отношений является приказ директора</w:t>
      </w:r>
      <w:r w:rsidR="00FF5607" w:rsidRPr="00AB2125">
        <w:rPr>
          <w:rFonts w:ascii="Times New Roman" w:hAnsi="Times New Roman" w:cs="Times New Roman"/>
        </w:rPr>
        <w:t xml:space="preserve">     </w:t>
      </w:r>
      <w:r w:rsidRPr="00AB2125">
        <w:rPr>
          <w:rFonts w:ascii="Times New Roman" w:hAnsi="Times New Roman" w:cs="Times New Roman"/>
        </w:rPr>
        <w:t xml:space="preserve">    </w:t>
      </w:r>
    </w:p>
    <w:p w:rsidR="00E1415D" w:rsidRDefault="00E1415D" w:rsidP="00AB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125">
        <w:rPr>
          <w:rFonts w:ascii="Times New Roman" w:hAnsi="Times New Roman" w:cs="Times New Roman"/>
        </w:rPr>
        <w:t xml:space="preserve">                                 </w:t>
      </w:r>
      <w:r w:rsidRPr="00D7182A">
        <w:rPr>
          <w:rFonts w:ascii="Times New Roman" w:hAnsi="Times New Roman" w:cs="Times New Roman"/>
          <w:sz w:val="24"/>
          <w:szCs w:val="24"/>
        </w:rPr>
        <w:t>учреждения.</w:t>
      </w:r>
    </w:p>
    <w:p w:rsidR="00E1415D" w:rsidRPr="00AB2125" w:rsidRDefault="003D2A1A" w:rsidP="003D2A1A">
      <w:pPr>
        <w:shd w:val="clear" w:color="auto" w:fill="FFFFFF"/>
        <w:ind w:firstLine="709"/>
        <w:jc w:val="both"/>
      </w:pPr>
      <w:r>
        <w:t xml:space="preserve">          </w:t>
      </w:r>
    </w:p>
    <w:p w:rsidR="00E1415D" w:rsidRPr="00D7182A" w:rsidRDefault="00E1415D" w:rsidP="00AB2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2A">
        <w:rPr>
          <w:rFonts w:ascii="Times New Roman" w:hAnsi="Times New Roman" w:cs="Times New Roman"/>
          <w:b/>
          <w:sz w:val="24"/>
          <w:szCs w:val="24"/>
        </w:rPr>
        <w:t>Приостановление образовательных отношений</w:t>
      </w:r>
    </w:p>
    <w:p w:rsidR="00E1415D" w:rsidRPr="00D7182A" w:rsidRDefault="00E1415D" w:rsidP="00D7182A">
      <w:pPr>
        <w:pStyle w:val="a3"/>
        <w:numPr>
          <w:ilvl w:val="1"/>
          <w:numId w:val="1"/>
        </w:numPr>
        <w:ind w:left="1134" w:firstLine="96"/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 xml:space="preserve">Приостановление образовательных отношений, за исключением приостановления образовательных отношений по инициативе учреждения, осуществляется: </w:t>
      </w:r>
    </w:p>
    <w:p w:rsidR="00FF5607" w:rsidRPr="00D7182A" w:rsidRDefault="00A060E7" w:rsidP="00AB2125">
      <w:pPr>
        <w:pStyle w:val="a3"/>
        <w:ind w:left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15D" w:rsidRPr="00D7182A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proofErr w:type="gramStart"/>
      <w:r w:rsidR="00E1415D" w:rsidRPr="00D718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415D" w:rsidRPr="00D7182A">
        <w:rPr>
          <w:rFonts w:ascii="Times New Roman" w:hAnsi="Times New Roman" w:cs="Times New Roman"/>
          <w:sz w:val="24"/>
          <w:szCs w:val="24"/>
        </w:rPr>
        <w:t>;</w:t>
      </w:r>
    </w:p>
    <w:p w:rsidR="00E1415D" w:rsidRPr="00D7182A" w:rsidRDefault="00A060E7" w:rsidP="00AB2125">
      <w:pPr>
        <w:pStyle w:val="a3"/>
        <w:ind w:left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15D" w:rsidRPr="00D7182A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несовершеннолетнего обучающегося.</w:t>
      </w:r>
    </w:p>
    <w:p w:rsidR="00E1415D" w:rsidRPr="00D7182A" w:rsidRDefault="00E1415D" w:rsidP="00AB2125">
      <w:pPr>
        <w:pStyle w:val="a3"/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E1415D" w:rsidRPr="00D7182A" w:rsidRDefault="00E1415D" w:rsidP="00AB2125">
      <w:pPr>
        <w:pStyle w:val="a3"/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</w:t>
      </w:r>
      <w:proofErr w:type="gramStart"/>
      <w:r w:rsidRPr="00D718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7182A">
        <w:rPr>
          <w:rFonts w:ascii="Times New Roman" w:hAnsi="Times New Roman" w:cs="Times New Roman"/>
          <w:sz w:val="24"/>
          <w:szCs w:val="24"/>
        </w:rPr>
        <w:t>;</w:t>
      </w:r>
    </w:p>
    <w:p w:rsidR="00E1415D" w:rsidRPr="00D7182A" w:rsidRDefault="00E1415D" w:rsidP="00AB2125">
      <w:pPr>
        <w:pStyle w:val="a3"/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>- класс обучения;</w:t>
      </w:r>
    </w:p>
    <w:p w:rsidR="00E1415D" w:rsidRPr="00D7182A" w:rsidRDefault="00E1415D" w:rsidP="00AB2125">
      <w:pPr>
        <w:pStyle w:val="a3"/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lastRenderedPageBreak/>
        <w:t>- причины приостановления образовательных отношений.</w:t>
      </w:r>
    </w:p>
    <w:p w:rsidR="00E1415D" w:rsidRPr="00D7182A" w:rsidRDefault="00A060E7" w:rsidP="00AB2125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</w:t>
      </w:r>
      <w:r w:rsidR="003D2A1A">
        <w:rPr>
          <w:rFonts w:ascii="Times New Roman" w:hAnsi="Times New Roman" w:cs="Times New Roman"/>
          <w:sz w:val="24"/>
          <w:szCs w:val="24"/>
        </w:rPr>
        <w:t>4.</w:t>
      </w:r>
      <w:r w:rsidR="00E1415D" w:rsidRPr="00D7182A">
        <w:rPr>
          <w:rFonts w:ascii="Times New Roman" w:hAnsi="Times New Roman" w:cs="Times New Roman"/>
          <w:sz w:val="24"/>
          <w:szCs w:val="24"/>
        </w:rPr>
        <w:t xml:space="preserve">2.  Приостановление образовательных отношений оформляется приказом директора      </w:t>
      </w:r>
    </w:p>
    <w:p w:rsidR="00E1415D" w:rsidRPr="00D7182A" w:rsidRDefault="00E1415D" w:rsidP="00AB2125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2125">
        <w:rPr>
          <w:rFonts w:ascii="Times New Roman" w:hAnsi="Times New Roman" w:cs="Times New Roman"/>
        </w:rPr>
        <w:t xml:space="preserve">    </w:t>
      </w:r>
      <w:r w:rsidR="00A060E7">
        <w:rPr>
          <w:rFonts w:ascii="Times New Roman" w:hAnsi="Times New Roman" w:cs="Times New Roman"/>
        </w:rPr>
        <w:t xml:space="preserve">                         </w:t>
      </w:r>
      <w:r w:rsidRPr="00D7182A">
        <w:rPr>
          <w:rFonts w:ascii="Times New Roman" w:hAnsi="Times New Roman" w:cs="Times New Roman"/>
          <w:sz w:val="24"/>
          <w:szCs w:val="24"/>
        </w:rPr>
        <w:t>учреждения.</w:t>
      </w:r>
    </w:p>
    <w:p w:rsidR="00E1415D" w:rsidRPr="00AB2125" w:rsidRDefault="00E1415D" w:rsidP="00AB2125">
      <w:pPr>
        <w:pStyle w:val="a3"/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E1415D" w:rsidRPr="00D7182A" w:rsidRDefault="00E1415D" w:rsidP="00AB2125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2A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E1415D" w:rsidRPr="00D7182A" w:rsidRDefault="00E1415D" w:rsidP="00AB212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82A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</w:t>
      </w:r>
      <w:r w:rsidR="008408BC" w:rsidRPr="00D7182A">
        <w:rPr>
          <w:rFonts w:ascii="Times New Roman" w:hAnsi="Times New Roman" w:cs="Times New Roman"/>
          <w:sz w:val="24"/>
          <w:szCs w:val="24"/>
        </w:rPr>
        <w:t xml:space="preserve">и с отчислением обучающегося из </w:t>
      </w:r>
      <w:r w:rsidRPr="00D7182A">
        <w:rPr>
          <w:rFonts w:ascii="Times New Roman" w:hAnsi="Times New Roman" w:cs="Times New Roman"/>
          <w:sz w:val="24"/>
          <w:szCs w:val="24"/>
        </w:rPr>
        <w:t>организации, осуществляющей  образовательную деятельность:</w:t>
      </w:r>
      <w:proofErr w:type="gramEnd"/>
    </w:p>
    <w:p w:rsidR="00E1415D" w:rsidRPr="00D7182A" w:rsidRDefault="00E1415D" w:rsidP="00AB2125">
      <w:pPr>
        <w:pStyle w:val="a3"/>
        <w:tabs>
          <w:tab w:val="left" w:pos="1276"/>
        </w:tabs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>- в связи с получением  образования;</w:t>
      </w:r>
    </w:p>
    <w:p w:rsidR="00E1415D" w:rsidRPr="00D7182A" w:rsidRDefault="00E1415D" w:rsidP="00AB2125">
      <w:pPr>
        <w:pStyle w:val="a3"/>
        <w:tabs>
          <w:tab w:val="left" w:pos="1276"/>
        </w:tabs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законодательством об образовании.</w:t>
      </w:r>
    </w:p>
    <w:p w:rsidR="00E1415D" w:rsidRPr="00D7182A" w:rsidRDefault="00E1415D" w:rsidP="00AB212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досрочно в следующих случаях: </w:t>
      </w:r>
    </w:p>
    <w:p w:rsidR="00E1415D" w:rsidRPr="00D7182A" w:rsidRDefault="00B94D6F" w:rsidP="006C6BC6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1415D" w:rsidRPr="00D7182A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    </w:t>
      </w:r>
    </w:p>
    <w:p w:rsidR="00E1415D" w:rsidRPr="00D7182A" w:rsidRDefault="00B94D6F" w:rsidP="006C6BC6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1415D" w:rsidRPr="00AB2125">
        <w:rPr>
          <w:rFonts w:ascii="Times New Roman" w:hAnsi="Times New Roman" w:cs="Times New Roman"/>
        </w:rPr>
        <w:t xml:space="preserve"> </w:t>
      </w:r>
      <w:r w:rsidR="00E1415D" w:rsidRPr="00D7182A">
        <w:rPr>
          <w:rFonts w:ascii="Times New Roman" w:hAnsi="Times New Roman" w:cs="Times New Roman"/>
          <w:sz w:val="24"/>
          <w:szCs w:val="24"/>
        </w:rPr>
        <w:t xml:space="preserve">несовершеннолетнего  </w:t>
      </w:r>
      <w:r w:rsidR="008408BC" w:rsidRPr="00D7182A">
        <w:rPr>
          <w:rFonts w:ascii="Times New Roman" w:hAnsi="Times New Roman" w:cs="Times New Roman"/>
          <w:sz w:val="24"/>
          <w:szCs w:val="24"/>
        </w:rPr>
        <w:t>обучающегося, в том числе в случае перевода обучающегося</w:t>
      </w:r>
    </w:p>
    <w:p w:rsidR="008408BC" w:rsidRPr="00D7182A" w:rsidRDefault="00B94D6F" w:rsidP="006C6BC6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8408BC" w:rsidRPr="00AB2125">
        <w:rPr>
          <w:rFonts w:ascii="Times New Roman" w:hAnsi="Times New Roman" w:cs="Times New Roman"/>
        </w:rPr>
        <w:t xml:space="preserve"> </w:t>
      </w:r>
      <w:r w:rsidR="008408BC" w:rsidRPr="00D7182A">
        <w:rPr>
          <w:rFonts w:ascii="Times New Roman" w:hAnsi="Times New Roman" w:cs="Times New Roman"/>
          <w:sz w:val="24"/>
          <w:szCs w:val="24"/>
        </w:rPr>
        <w:t xml:space="preserve">для продолжения освоения образовательной программы в другую организацию,  </w:t>
      </w:r>
    </w:p>
    <w:p w:rsidR="008408BC" w:rsidRPr="00D7182A" w:rsidRDefault="008408BC" w:rsidP="006C6BC6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2125">
        <w:rPr>
          <w:rFonts w:ascii="Times New Roman" w:hAnsi="Times New Roman" w:cs="Times New Roman"/>
        </w:rPr>
        <w:t xml:space="preserve">                               </w:t>
      </w:r>
      <w:r w:rsidRPr="00D7182A">
        <w:rPr>
          <w:rFonts w:ascii="Times New Roman" w:hAnsi="Times New Roman" w:cs="Times New Roman"/>
          <w:sz w:val="24"/>
          <w:szCs w:val="24"/>
        </w:rPr>
        <w:t xml:space="preserve">осуществляющую образовательную  деятельность; </w:t>
      </w:r>
    </w:p>
    <w:p w:rsidR="008408BC" w:rsidRDefault="00D7182A" w:rsidP="006C6BC6">
      <w:pPr>
        <w:pStyle w:val="a3"/>
        <w:tabs>
          <w:tab w:val="left" w:pos="1701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B94D6F">
        <w:rPr>
          <w:rFonts w:ascii="Times New Roman" w:hAnsi="Times New Roman" w:cs="Times New Roman"/>
        </w:rPr>
        <w:t xml:space="preserve"> </w:t>
      </w:r>
      <w:r w:rsidR="008408BC" w:rsidRPr="00D7182A">
        <w:rPr>
          <w:rFonts w:ascii="Times New Roman" w:hAnsi="Times New Roman" w:cs="Times New Roman"/>
          <w:sz w:val="24"/>
          <w:szCs w:val="24"/>
        </w:rPr>
        <w:t xml:space="preserve">- по инициативе учреждения в случае применения к </w:t>
      </w:r>
      <w:proofErr w:type="gramStart"/>
      <w:r w:rsidR="008408BC" w:rsidRPr="00D7182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408BC" w:rsidRPr="00D7182A">
        <w:rPr>
          <w:rFonts w:ascii="Times New Roman" w:hAnsi="Times New Roman" w:cs="Times New Roman"/>
          <w:sz w:val="24"/>
          <w:szCs w:val="24"/>
        </w:rPr>
        <w:t xml:space="preserve">, достигшему </w:t>
      </w:r>
      <w:r w:rsidR="006C6B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8BC" w:rsidRPr="00E96A75" w:rsidRDefault="006C6BC6" w:rsidP="006C6BC6">
      <w:pPr>
        <w:pStyle w:val="a3"/>
        <w:tabs>
          <w:tab w:val="left" w:pos="1701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96A75">
        <w:rPr>
          <w:rFonts w:ascii="Times New Roman" w:hAnsi="Times New Roman" w:cs="Times New Roman"/>
          <w:sz w:val="24"/>
          <w:szCs w:val="24"/>
        </w:rPr>
        <w:t xml:space="preserve">         возраста </w:t>
      </w:r>
      <w:r w:rsidR="008408BC" w:rsidRPr="00E96A75">
        <w:rPr>
          <w:rFonts w:ascii="Times New Roman" w:hAnsi="Times New Roman" w:cs="Times New Roman"/>
          <w:sz w:val="24"/>
          <w:szCs w:val="24"/>
        </w:rPr>
        <w:t>15 лет, отчисляя как меры дисциплинарного взыскания</w:t>
      </w:r>
      <w:r w:rsidR="003D2A1A">
        <w:rPr>
          <w:rFonts w:ascii="Times New Roman" w:hAnsi="Times New Roman" w:cs="Times New Roman"/>
          <w:sz w:val="24"/>
          <w:szCs w:val="24"/>
        </w:rPr>
        <w:t>;</w:t>
      </w:r>
    </w:p>
    <w:p w:rsidR="008408BC" w:rsidRDefault="008408BC" w:rsidP="00870BF0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2125">
        <w:rPr>
          <w:rFonts w:ascii="Times New Roman" w:hAnsi="Times New Roman" w:cs="Times New Roman"/>
        </w:rPr>
        <w:t xml:space="preserve">                                </w:t>
      </w:r>
      <w:r w:rsidRPr="006C6BC6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</w:t>
      </w:r>
      <w:proofErr w:type="gramStart"/>
      <w:r w:rsidRPr="006C6B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6BC6">
        <w:rPr>
          <w:rFonts w:ascii="Times New Roman" w:hAnsi="Times New Roman" w:cs="Times New Roman"/>
          <w:sz w:val="24"/>
          <w:szCs w:val="24"/>
        </w:rPr>
        <w:t xml:space="preserve"> и (или) родителей </w:t>
      </w:r>
    </w:p>
    <w:p w:rsidR="008408BC" w:rsidRDefault="006C6BC6" w:rsidP="00870BF0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6BC6">
        <w:rPr>
          <w:rFonts w:ascii="Times New Roman" w:hAnsi="Times New Roman" w:cs="Times New Roman"/>
          <w:sz w:val="24"/>
          <w:szCs w:val="24"/>
        </w:rPr>
        <w:t>(законны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BC" w:rsidRPr="006C6BC6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несовершеннолетнего обучающегося и </w:t>
      </w:r>
      <w:r w:rsidR="00D7182A" w:rsidRPr="006C6BC6">
        <w:rPr>
          <w:rFonts w:ascii="Times New Roman" w:hAnsi="Times New Roman" w:cs="Times New Roman"/>
          <w:sz w:val="24"/>
          <w:szCs w:val="24"/>
        </w:rPr>
        <w:t xml:space="preserve">учреждения, </w:t>
      </w:r>
      <w:proofErr w:type="gramStart"/>
      <w:r w:rsidR="00D7182A" w:rsidRPr="006C6B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182A" w:rsidRPr="006C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BC" w:rsidRPr="00D7182A" w:rsidRDefault="006C6BC6" w:rsidP="00870BF0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6BC6">
        <w:rPr>
          <w:rFonts w:ascii="Times New Roman" w:hAnsi="Times New Roman" w:cs="Times New Roman"/>
          <w:sz w:val="24"/>
          <w:szCs w:val="24"/>
        </w:rPr>
        <w:t>том числе в</w:t>
      </w:r>
      <w:r w:rsidR="00D7182A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8408BC" w:rsidRPr="00D7182A">
        <w:rPr>
          <w:rFonts w:ascii="Times New Roman" w:hAnsi="Times New Roman" w:cs="Times New Roman"/>
          <w:sz w:val="24"/>
          <w:szCs w:val="24"/>
        </w:rPr>
        <w:t>ликвидации учреждения.</w:t>
      </w:r>
    </w:p>
    <w:p w:rsidR="008408BC" w:rsidRPr="00D7182A" w:rsidRDefault="008408BC" w:rsidP="00AB212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2125">
        <w:rPr>
          <w:rFonts w:ascii="Times New Roman" w:hAnsi="Times New Roman" w:cs="Times New Roman"/>
        </w:rPr>
        <w:t xml:space="preserve"> </w:t>
      </w:r>
      <w:r w:rsidRPr="00D7182A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обучающегося и (или) родителей (законных представителей) несовершеннолетнего  обучающегося не влечет за собой каких – либо дополнительных, в том числе материальных, обязательств пере</w:t>
      </w:r>
      <w:r w:rsidR="00870BF0" w:rsidRPr="00D7182A">
        <w:rPr>
          <w:rFonts w:ascii="Times New Roman" w:hAnsi="Times New Roman" w:cs="Times New Roman"/>
          <w:sz w:val="24"/>
          <w:szCs w:val="24"/>
        </w:rPr>
        <w:t>д</w:t>
      </w:r>
      <w:r w:rsidRPr="00D7182A">
        <w:rPr>
          <w:rFonts w:ascii="Times New Roman" w:hAnsi="Times New Roman" w:cs="Times New Roman"/>
          <w:sz w:val="24"/>
          <w:szCs w:val="24"/>
        </w:rPr>
        <w:t xml:space="preserve"> учреждением. </w:t>
      </w:r>
    </w:p>
    <w:p w:rsidR="008408BC" w:rsidRPr="00D7182A" w:rsidRDefault="00AB2125" w:rsidP="00AB212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приказ об отчислении обучающегося из учреждения.</w:t>
      </w:r>
    </w:p>
    <w:p w:rsidR="00AB2125" w:rsidRPr="00D7182A" w:rsidRDefault="00AB2125" w:rsidP="00AB2125">
      <w:pPr>
        <w:pStyle w:val="a3"/>
        <w:tabs>
          <w:tab w:val="left" w:pos="1276"/>
        </w:tabs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D7182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7182A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AB2125" w:rsidRPr="00D7182A" w:rsidRDefault="00AB2125" w:rsidP="00AB212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учреждением в трехдневный срок после издания распорядительного акта, об отчислении обучающегося, отчисленному лицу выдается справка об обучении в соответствии  с  </w:t>
      </w:r>
      <w:r w:rsidR="0099790E">
        <w:rPr>
          <w:rFonts w:ascii="Times New Roman" w:hAnsi="Times New Roman" w:cs="Times New Roman"/>
          <w:sz w:val="24"/>
          <w:szCs w:val="24"/>
        </w:rPr>
        <w:t>ч.</w:t>
      </w:r>
      <w:r w:rsidRPr="00D7182A">
        <w:rPr>
          <w:rFonts w:ascii="Times New Roman" w:hAnsi="Times New Roman" w:cs="Times New Roman"/>
          <w:sz w:val="24"/>
          <w:szCs w:val="24"/>
        </w:rPr>
        <w:t>12 ст. 60 Федерального закона «Об образовании в Российской Федерации»</w:t>
      </w:r>
      <w:r w:rsidR="0099790E">
        <w:rPr>
          <w:rFonts w:ascii="Times New Roman" w:hAnsi="Times New Roman" w:cs="Times New Roman"/>
          <w:sz w:val="24"/>
          <w:szCs w:val="24"/>
        </w:rPr>
        <w:t>.</w:t>
      </w:r>
    </w:p>
    <w:p w:rsidR="00AB2125" w:rsidRPr="00D7182A" w:rsidRDefault="00AB2125" w:rsidP="00AB212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82A">
        <w:rPr>
          <w:rFonts w:ascii="Times New Roman" w:hAnsi="Times New Roman" w:cs="Times New Roman"/>
          <w:sz w:val="24"/>
          <w:szCs w:val="24"/>
        </w:rPr>
        <w:t>Учреждение</w:t>
      </w:r>
      <w:r w:rsidR="00823DF4">
        <w:rPr>
          <w:rFonts w:ascii="Times New Roman" w:hAnsi="Times New Roman" w:cs="Times New Roman"/>
          <w:sz w:val="24"/>
          <w:szCs w:val="24"/>
        </w:rPr>
        <w:t>,</w:t>
      </w:r>
      <w:r w:rsidRPr="00D7182A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образовательных отношений по основаниям, не зави</w:t>
      </w:r>
      <w:r w:rsidR="00823DF4">
        <w:rPr>
          <w:rFonts w:ascii="Times New Roman" w:hAnsi="Times New Roman" w:cs="Times New Roman"/>
          <w:sz w:val="24"/>
          <w:szCs w:val="24"/>
        </w:rPr>
        <w:t>сящим от воли учреждения, обязано</w:t>
      </w:r>
      <w:r w:rsidRPr="00D7182A">
        <w:rPr>
          <w:rFonts w:ascii="Times New Roman" w:hAnsi="Times New Roman" w:cs="Times New Roman"/>
          <w:sz w:val="24"/>
          <w:szCs w:val="24"/>
        </w:rPr>
        <w:t xml:space="preserve"> обеспечить перевод обучающихся в другие организации, осуществляющие образовательную деятельность, и исполнить иные обстоятельства, предусмотренные договором об образовании.</w:t>
      </w:r>
    </w:p>
    <w:p w:rsidR="00AB2125" w:rsidRPr="00D7182A" w:rsidRDefault="00AB2125" w:rsidP="00AB2125">
      <w:pPr>
        <w:pStyle w:val="a3"/>
        <w:tabs>
          <w:tab w:val="left" w:pos="1276"/>
        </w:tabs>
        <w:ind w:left="1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82A">
        <w:rPr>
          <w:rFonts w:ascii="Times New Roman" w:hAnsi="Times New Roman" w:cs="Times New Roman"/>
          <w:sz w:val="24"/>
          <w:szCs w:val="24"/>
        </w:rPr>
        <w:t>В случае прекращения деятельности учреждения, а также в случае аннули</w:t>
      </w:r>
      <w:r w:rsidR="003D2A1A">
        <w:rPr>
          <w:rFonts w:ascii="Times New Roman" w:hAnsi="Times New Roman" w:cs="Times New Roman"/>
          <w:sz w:val="24"/>
          <w:szCs w:val="24"/>
        </w:rPr>
        <w:t>рования у него лицензии на  осуществление</w:t>
      </w:r>
      <w:r w:rsidRPr="00D7182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лишения его государственной аккредитации, истечения срока  действия свидетельства</w:t>
      </w:r>
      <w:r w:rsidR="00823DF4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</w:t>
      </w:r>
      <w:r w:rsidRPr="00D7182A">
        <w:rPr>
          <w:rFonts w:ascii="Times New Roman" w:hAnsi="Times New Roman" w:cs="Times New Roman"/>
          <w:sz w:val="24"/>
          <w:szCs w:val="24"/>
        </w:rPr>
        <w:t xml:space="preserve"> Учредитель учреждения обеспечивает перевод обучающихся с согласия обучающихся и (или) родителей (законных представителей) несовершеннолетнего обучающегося в другие образовательные организации, реализующие соответствующие образовательные программы. </w:t>
      </w:r>
      <w:proofErr w:type="gramEnd"/>
    </w:p>
    <w:p w:rsidR="008408BC" w:rsidRDefault="008408BC" w:rsidP="008408BC">
      <w:pPr>
        <w:pStyle w:val="a3"/>
        <w:tabs>
          <w:tab w:val="left" w:pos="1276"/>
        </w:tabs>
        <w:jc w:val="both"/>
      </w:pPr>
    </w:p>
    <w:p w:rsidR="00E1415D" w:rsidRDefault="00E1415D" w:rsidP="00E1415D">
      <w:pPr>
        <w:pStyle w:val="a3"/>
        <w:tabs>
          <w:tab w:val="left" w:pos="1276"/>
        </w:tabs>
      </w:pPr>
    </w:p>
    <w:p w:rsidR="003D2A1A" w:rsidRDefault="003D2A1A" w:rsidP="00E1415D">
      <w:pPr>
        <w:pStyle w:val="a3"/>
        <w:tabs>
          <w:tab w:val="left" w:pos="1276"/>
        </w:tabs>
      </w:pPr>
    </w:p>
    <w:p w:rsidR="00E1415D" w:rsidRPr="003D2A1A" w:rsidRDefault="003D2A1A" w:rsidP="003D2A1A">
      <w:pPr>
        <w:tabs>
          <w:tab w:val="left" w:pos="7668"/>
        </w:tabs>
        <w:rPr>
          <w:lang w:eastAsia="en-US"/>
        </w:rPr>
      </w:pPr>
      <w:r>
        <w:rPr>
          <w:lang w:eastAsia="en-US"/>
        </w:rPr>
        <w:tab/>
      </w:r>
    </w:p>
    <w:sectPr w:rsidR="00E1415D" w:rsidRPr="003D2A1A" w:rsidSect="00652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2EEF"/>
    <w:multiLevelType w:val="multilevel"/>
    <w:tmpl w:val="3B50D696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1800"/>
      </w:pPr>
      <w:rPr>
        <w:rFonts w:hint="default"/>
      </w:rPr>
    </w:lvl>
  </w:abstractNum>
  <w:abstractNum w:abstractNumId="1">
    <w:nsid w:val="79417E67"/>
    <w:multiLevelType w:val="multilevel"/>
    <w:tmpl w:val="3B50D696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4A3"/>
    <w:rsid w:val="003D2A1A"/>
    <w:rsid w:val="0047074F"/>
    <w:rsid w:val="00650535"/>
    <w:rsid w:val="006524A3"/>
    <w:rsid w:val="006C6BC6"/>
    <w:rsid w:val="00823DF4"/>
    <w:rsid w:val="008408BC"/>
    <w:rsid w:val="00870BF0"/>
    <w:rsid w:val="00884E55"/>
    <w:rsid w:val="00975BC5"/>
    <w:rsid w:val="0099790E"/>
    <w:rsid w:val="00A060E7"/>
    <w:rsid w:val="00AB2125"/>
    <w:rsid w:val="00B94D6F"/>
    <w:rsid w:val="00BD336F"/>
    <w:rsid w:val="00D7182A"/>
    <w:rsid w:val="00DC5E6B"/>
    <w:rsid w:val="00E1415D"/>
    <w:rsid w:val="00E96A75"/>
    <w:rsid w:val="00EA7E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4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0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Учитель</cp:lastModifiedBy>
  <cp:revision>2</cp:revision>
  <cp:lastPrinted>2018-10-24T08:26:00Z</cp:lastPrinted>
  <dcterms:created xsi:type="dcterms:W3CDTF">2018-11-01T05:31:00Z</dcterms:created>
  <dcterms:modified xsi:type="dcterms:W3CDTF">2018-11-01T05:31:00Z</dcterms:modified>
</cp:coreProperties>
</file>