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A7" w:rsidRPr="000569A7" w:rsidRDefault="000569A7" w:rsidP="000569A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11097D"/>
          <w:sz w:val="27"/>
          <w:szCs w:val="27"/>
          <w:lang w:eastAsia="ru-RU"/>
        </w:rPr>
        <w:t>Классное родительское собрание « За здоровый образ жизни»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здорового образа жизни, повышение социальной активности и укрепление здоровья у учащихся и родителей.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способствовать  улучшению взаимоотношений детей и родителей;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-способствовать созданию позитивного психологического климата в семье;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-создать условий для реализации творческих способностей родителей по повышение социальной активности и укрепление здоровья у учащихся и родителей.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 подготовки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Подготовка теоретической информации.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2.Составление портрета здорового ребенка. Разработка «Памяток для родителей»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3.Анкетирование родителей и детей по теме родительского собрания.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Ход проведения собрания.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Pr="000569A7" w:rsidRDefault="000569A7" w:rsidP="000569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Вступительное</w:t>
      </w:r>
      <w:proofErr w:type="gramEnd"/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слов учителя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чаще вспоминаются слова Ж. Ж. Руссо: «Чтобы сделать ребёнка умным и рассудительным сделайте его крепким и здоровым».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От любого компонента здоровья, будь то физическое, психическое или социальное зависит успешность (или неуспех) ребенка.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живём в XXI веке, который уже окрестили веком максимальных скоростей и науки. Новый век, технический и научный прогресс требуют от любого человека колоссальных нагрузок и усилий. Как с этим можно справиться? Только при помощи ежедневной и постоянной работы над собой. С такими интеллектуальными нагрузками, которая предлагает сегодня современное образование, может справиться только постоянная физическая работа тела, другими словами – абсолютно здоровый ученик. Поэтому сегодня мы поговорим о здоровье вообще и о здоровье школьников в частности, о том, как помочь нашим детям сохранить и укрепить здоровье и о многом другом очень важном и серьёзном.</w:t>
      </w:r>
    </w:p>
    <w:p w:rsidR="000569A7" w:rsidRPr="000569A7" w:rsidRDefault="000569A7" w:rsidP="000569A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«Здоровье»? 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подготовке к данному собранию этот вопрос был задан и вашим детям</w:t>
      </w:r>
      <w:r w:rsidRPr="000569A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</w:t>
      </w: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(Зачитать несколько высказываний детей)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Основываясь на определениях Всемирной организации здравоохранения, выделяют следующие компоненты здоровья:</w:t>
      </w:r>
    </w:p>
    <w:p w:rsidR="000569A7" w:rsidRPr="000569A7" w:rsidRDefault="000569A7" w:rsidP="000569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Здоровье физическое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– это состояние, при котором у человека имеет место быть гармония физиологических процессов и максимальная адаптация к различным факторам внешней среды.</w:t>
      </w:r>
    </w:p>
    <w:p w:rsidR="000569A7" w:rsidRPr="000569A7" w:rsidRDefault="000569A7" w:rsidP="000569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Здоровье психическое –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способности человека адекватно реагировать на внешние и внутренние раздражители, умение уравновесить себя с окружающей средой.</w:t>
      </w:r>
    </w:p>
    <w:p w:rsidR="000569A7" w:rsidRPr="000569A7" w:rsidRDefault="000569A7" w:rsidP="000569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Здоровье социальное –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мера социальной активности,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отношения человека к миру.</w:t>
      </w:r>
    </w:p>
    <w:p w:rsidR="000569A7" w:rsidRPr="000569A7" w:rsidRDefault="000569A7" w:rsidP="000569A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Здоровье нравственное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– это комплекс характеристик мотивационной и информационной сферы личности, основу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которого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определяет система нравственных ценностей.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утверждает медицинская наука, здоровье человека определяется четырьмя основными факторами:</w:t>
      </w:r>
    </w:p>
    <w:p w:rsidR="000569A7" w:rsidRPr="000569A7" w:rsidRDefault="000569A7" w:rsidP="00056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50–55 % зависит от образа жизни: малоподвижный образ жизни, вредные привычки, неправильное питание, психологический климат.</w:t>
      </w:r>
    </w:p>
    <w:p w:rsidR="000569A7" w:rsidRPr="000569A7" w:rsidRDefault="000569A7" w:rsidP="00056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20–25 % влияние окружающей среды и экологии (только от 5 до 10 процентов детей рождаются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здоровыми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569A7" w:rsidRPr="000569A7" w:rsidRDefault="000569A7" w:rsidP="00056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20 % – наследственность (по наследственности передаются такие заболевания, как болезнь Дауна, болезни, связанные с обменом веществ, вирусные и другие заболевания).</w:t>
      </w:r>
    </w:p>
    <w:p w:rsidR="000569A7" w:rsidRPr="000569A7" w:rsidRDefault="000569A7" w:rsidP="000569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только 5 % зависит от медицины.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Усугубляют состояние учащихся в процессе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негативные факторы здоровья: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малоподвижный образ учащихся;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перегрузка учебного процесса многими дисциплинами;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стрессовые воздействия во время обучения;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несбалансированное питание;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здорового образа жизни во многих семьях;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несоблюдение режима дня;</w:t>
      </w:r>
    </w:p>
    <w:p w:rsidR="000569A7" w:rsidRPr="000569A7" w:rsidRDefault="000569A7" w:rsidP="000569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несоблюдение гигиенических требований.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данным отечественных исследователей к концу школьного периода обучения количество практически здоровых детей составляет менее 10 % учащихся. Поэтому, очень важно, дорогие родители, не упустить время, а грамотно сформулировать каждой семье основные задачи сохранения и укрепления здоровья школьников процессе их роста, развития и обучения, создать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здоровьесберегающую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образовательную среду в каждой семье.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.</w:t>
      </w: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Выступление медицинского работника школы по теме « Состояние здоровья учащихся 1-4 классов нашей школы» 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медицинских осмотров говорят о том, что школьники имеют различные нарушения состояния здоровья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 детей и их развитие – одна из главных проблем семьи и школы. Здоровье детей за последние годы имеет устойчивую тенденцию к ухудшению. И речь идет не только о физическом, но и психическом здоровье.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Низкий уровень здоровья детей сказывается и на процессе их адаптации к учебным нагрузкам и еще более осложняет проблему. Это и хронические простуды, и ухудшение зрения, сколиоз, а в результате отсутствия культурных человеческих отношений – детские неврозы.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сделать, чтобы ребенок не терял здоровья? Как сделать, чтобы сохранить и укрепить здоровье детей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.</w:t>
      </w: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Работа в группах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Вряд ли можно найти родителей, которые не хотят, чтобы их дети росли здоровыми. </w:t>
      </w: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Каким вы представляете себе здорового ребенка?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ответить на этот вопрос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предлагаю вам поработать в группах.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Составьте портрет «здорового ребенка».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(Родители работают в группах, обсуждают, выступает представитель каждой группы.)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мере выступления на доске появляются записи: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1909E7"/>
          <w:sz w:val="27"/>
          <w:szCs w:val="27"/>
          <w:lang w:eastAsia="ru-RU"/>
        </w:rPr>
        <w:t>ПОРТРЕТ ЗДОРОВОГО РЕБЕНКА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-жизнерадостен;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-активен;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доброжелательно относится к окружающим его людям-взрослым и детям;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положительные эмоциональные впечатления преобладают в его жизни, тогда как отрицательные переживания переносятся им стойко и без вредных последствий;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его физических, прежде всего двигательных, каче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пр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оходит гармонично;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достаточно быстр, ловок и силен;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суточный режим его жизни соответствует индивидуальным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биоритмологическим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возрастным особенностям: это оптимальное соотношение бодрствования и сна, периодов подъемов и спадов активности;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неблагоприятные погодные условия, резкая их смена здоровому ребенку не страшны, так как он закален, его система терморегуляции хорошо тренирована.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он не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нуждается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каких либо лекарствах;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имеет лишней массы тела.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.</w:t>
      </w: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</w:t>
      </w:r>
      <w:proofErr w:type="spellStart"/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Физминутка</w:t>
      </w:r>
      <w:proofErr w:type="spellEnd"/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Я вижу, что вы немного устали. Давайте отдохнем.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 музыку родители выполняют разминку.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 один из родителей, комплекс упражнений был заранее дан.)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Эти упражнения вы можете выполнять на работе, дома. Хорошо, если при выполнении домашнего задания ваш ребенок будет их выполнять. Именно этот комплекс упражнений положительно влияют на осанку.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9A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Физминутка</w:t>
      </w:r>
      <w:proofErr w:type="spellEnd"/>
      <w:r w:rsidRPr="000569A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proofErr w:type="gramStart"/>
      <w:r w:rsidRPr="000569A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полезна</w:t>
      </w:r>
      <w:proofErr w:type="gramEnd"/>
      <w:r w:rsidRPr="000569A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и нужна, здоровье укрепляет, ребятам помогает.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Веселой зарядкой можно заниматься с ребенком с самого раннего возраста. В процессе такой незатейливой подвижной игры малыш знакомится со своим телом, узнает ритм и красоту слова. Веселые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физминутки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прекрасная возможность для детей с пользой размяться между различными занятиями, которые требуют усидчивости и внимания.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Особенно следует уделить внимание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утренней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физминутке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которая с самого утра поднимает настроение малыша и готовит его к интересному,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плодотворномудню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 своему содержанию физкультминутки разнообразны: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Оздоровительно-гигиенические. </w:t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можно выполнять как стоя, так и сидя: расправить плечи, прогнуть спину, подтянуться, повертеть головой, «поболтать ножками.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Необходимо проводить и зарядку для глаз. Не поворачивая головы, посмотреть направо, налево, вверх, вниз.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Танцевальные.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Они особенно любимы детьми, так как выполняются всегда под весёлую музыку. Все движения произвольны,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танцуют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кто как умеет.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Ритмические.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Они сродни танцевальным, так как выполняются под музыку, но отличаются более чётким исполнением элементов.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Физкультурно-спортивные.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традиционная гимнастика, которая выполняется строго под счёт, с равномерным чередованием вдохов и выдохов. Сюда можно включить бег, прыжки, приседания, ходьбу на месте…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Двигательно-речевые.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Этот вид физкультминуток самый популярный. Дети коллективно читают небольшие весёлые стихи и одновременно выполняют различные движения, как бы инсценируя их, например: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Пришёл денёк, сел на пенёк,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День сидел, день глядел.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ель залез, совсем исчез.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Игровые.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Проводятся игр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ы-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минутки. Они простые по содержанию, но вносят радостное оживление и являются средством не только физической, но и эмоциональной разрядки. 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</w:t>
      </w:r>
      <w:proofErr w:type="gramEnd"/>
      <w:r w:rsidRPr="000569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Подражательные (имитационные).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охотно подражают движения лягушат, обезьянок, кузнечиков, кошек, зайчика, лисы, птиц м т. д.</w:t>
      </w:r>
      <w:proofErr w:type="gramEnd"/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Занимайтесь вместе с ребенком! 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еще одна возможность общения с ребенком! 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.</w:t>
      </w: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 xml:space="preserve"> Рассказ о режиме дня школьников начальных классов, полезных и вредных привычках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Немного уделим нашего времени разговору </w:t>
      </w: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режиме дня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наших детей.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Скажем лишь о том, что режим дня – это на самом деле режим суток; все 24 часа должны быть спланированы определенным образом,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– </w:t>
      </w: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рациональное чередование работы и отдыха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Вспомним слова И.П. Павлова: “</w:t>
      </w:r>
      <w:r w:rsidRPr="000569A7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Всякая живая работающая система, как и ее отдельные элементы, должна отдыхать, восстанавливаться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же важно наладить правильную смену умственного труда и отдыха ребят.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ведь, признаемся, нередко и школьные занятия, и домашняя подготовка к ним отбирают у детей так много времени, что его вовсе не остается (или остается 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явно недостаточно) для того, чтобы поиграть, почитать, заняться любимым делом, побыть на свежем воздухе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… Б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олее того, некоторые, наиболее добросовестные, отрывают время от сна. Стоит ли удивляться, что у подростка возникает стойкое переутомление – а отсюда и резкое снижение работоспособности. Ребенок попадает в заколдованный круг: он старается работать еще больше, устает еще больше, работает все хуже и хуже. И дело не в падении работоспособности самом по себе. Не исключено, что все это может привести к серьезному расстройству здоровья – головным болям, раздражительности, ухудшению аппетита, открывается дорога болезням.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предупредить все эти неблагоприятные последствия, нужно правильно построить режим дня школьника.</w:t>
      </w:r>
    </w:p>
    <w:p w:rsidR="000569A7" w:rsidRPr="000569A7" w:rsidRDefault="000569A7" w:rsidP="00056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школьных и внешкольных занятий должна учитывать возрастные возможности;</w:t>
      </w:r>
    </w:p>
    <w:p w:rsidR="000569A7" w:rsidRPr="000569A7" w:rsidRDefault="000569A7" w:rsidP="00056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Должен быть обеспечен достаточный отдых (с максимальным пребыванием на свежем воздухе);</w:t>
      </w:r>
    </w:p>
    <w:p w:rsidR="000569A7" w:rsidRPr="000569A7" w:rsidRDefault="000569A7" w:rsidP="000569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Необходимое время должно быть отведено на сон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Садиться за уроки нецелесообразно, не отдохнув после школы. Лучше всего начинать занятия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пообедав и побывав на свежем воздухе 1,5–2 часа. Активный отдых после уроков обеспечивает “разрядку”,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 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режиме дня надо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“пожирателем времени” ребенка становится телевизор или компьютер.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требованиях к питанию нужно говорить отдельно. Здесь мы только подчеркнем, что надо всячески противостоять складывающейся у ребенка привычке “перехватывать” что-нибудь на бегу. Горячий завтрак в школе необходим, так же, как и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обед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школы (и девочка, и мальчик должны уметь разогреть его сами); неплохо, если в режиме питания предусмотрен и полдник – перед тем, как подросток, отдохнув и погуляв, примется за домашние задания. Время завтрака и ужина определяется тем, когда ребенок просыпается и ложится спать (завтрак – через полчаса после пробуждения, ужин – не позже, чем за 1,5 часа до сна). Прием пищи в определенные часы обеспечивает 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хороший аппетит и нормальное пищеварение. Неоценимое значение для здоровья, бодрости, высокой работоспособности имеет гигиена сна. Потребность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сне составляет: в 10–12 лет – 9–10 часов, в 13–14 лет – 9–9,5 часов, в 15–16 лет – 8,5-9 часов. 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 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 Сон важно оберегать, если так можно выразиться, до того, как ребенок заснул. Конечно, он не малыш, которому на ночь нельзя рассказывать страшные сказки, и все-таки надо избегать всего, что может взбудоражить физически или умственно: подвижных игр, длительного чтения, просмотра телепередач. Понятно, что ребенка не поместить под стеклянный колпак, не оградить от всего, однако разумное ограничение вечерних впечатлений необходимо. Иначе это отразится на сне – будет затягиваться его наступление, он станет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неглубоким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.“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быть, - спрашивают иные родители, - если нам самим хочется смотреть телепередачу, а отправить сына спать сил нет? Он обижается, да и жалко его: сами смотрим, а ему не даем”.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 зло.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здорового образа жизни ребенка очень важен режим дня. Все родители уже достаточно высказались о пользе режима дня, так что доказывать эту пользу необходимости, пожалуй, нет. Анализ анкет детей показал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большинство детей не соблюдают режим дня (в разное время отбой, выполнение домашнего задания, прогулки и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т.д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Хочу сказать еще об одной серьезной проблеме, мешающей здоровому образу жизни. Это вредные привычки: курение, пьянство, наркомания.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 этими правилами вы должны познакомить своих детей, но и сами их хорошо изучите. </w:t>
      </w: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(Родителям вручаются памятки)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364369" wp14:editId="35C501AA">
            <wp:extent cx="1028700" cy="914400"/>
            <wp:effectExtent l="0" t="0" r="0" b="0"/>
            <wp:docPr id="2" name="Рисунок 2" descr="hello_html_m37b2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7b294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DDAD86" wp14:editId="1056D48F">
            <wp:extent cx="3695700" cy="781050"/>
            <wp:effectExtent l="0" t="0" r="0" b="0"/>
            <wp:docPr id="3" name="Рисунок 3" descr="hello_html_m30e6e8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0e6e8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Употреблять наркотические и токсические вещества, алкоголь, курить - можно: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хочешь прожить короткую жизнь;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хочешь отставать в учебе;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хочешь подхватить ВИЧ – инфекцию;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мечтаешь оставить после себя больное потомство;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ты хочешь, чтобы твои дети родились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уродами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хочешь, чтобы от тебя отказались родные и близкие;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хочешь, чтобы у тебя была нарушена ориентация в пространстве;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хочешь пронизывающую дрожь и ослабевшее тело;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хочешь иметь лицо « застывшей маски»;</w:t>
      </w:r>
    </w:p>
    <w:p w:rsidR="000569A7" w:rsidRPr="000569A7" w:rsidRDefault="000569A7" w:rsidP="000569A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ты хочешь, чтобы тебя мучили «ломки».</w:t>
      </w:r>
    </w:p>
    <w:p w:rsid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Начать легко. Бросить – не тут-то было. Подумай над этим!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6. А сейчас мы проведем «Блиц – турнир»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поле перед вами. Группа, выигравшая право первого хода, выбирает любую тему и номер вопроса.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1. Личная гигиена.</w:t>
      </w:r>
    </w:p>
    <w:p w:rsidR="000569A7" w:rsidRPr="000569A7" w:rsidRDefault="000569A7" w:rsidP="00056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заболеваний (профилактика)</w:t>
      </w:r>
    </w:p>
    <w:p w:rsidR="000569A7" w:rsidRPr="000569A7" w:rsidRDefault="000569A7" w:rsidP="00056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полного физического, психического и социального благополучия (здоровье)</w:t>
      </w:r>
    </w:p>
    <w:p w:rsidR="000569A7" w:rsidRPr="000569A7" w:rsidRDefault="000569A7" w:rsidP="00056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Кожа не только покрывает все тело человека, кожей человек ощущает…(давление, вибрацию, тепло, холод, боль.)</w:t>
      </w:r>
    </w:p>
    <w:p w:rsidR="000569A7" w:rsidRPr="000569A7" w:rsidRDefault="000569A7" w:rsidP="000569A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Гигиена рта включает в себя…(чистку зубов, языка и полоскание ротовой полости)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2.Режим учебы и отдыха.</w:t>
      </w:r>
    </w:p>
    <w:p w:rsidR="000569A7" w:rsidRPr="000569A7" w:rsidRDefault="000569A7" w:rsidP="00056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Правильное чередование периодов работы и отдыха, их продолжительность, рациональное распределение времени в течение одного дня, недели, месяца, года эт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(режим)</w:t>
      </w:r>
    </w:p>
    <w:p w:rsidR="000569A7" w:rsidRPr="000569A7" w:rsidRDefault="000569A7" w:rsidP="00056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Невыполнение режима дня приводит к…(к нарушению функций центральной нервной системы)</w:t>
      </w:r>
      <w:proofErr w:type="gramEnd"/>
    </w:p>
    <w:p w:rsidR="000569A7" w:rsidRPr="000569A7" w:rsidRDefault="000569A7" w:rsidP="00056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причины переутомления (неправильная организация труда, чрезмерная учебная нагрузка, невыполнение режима дня)</w:t>
      </w:r>
    </w:p>
    <w:p w:rsidR="000569A7" w:rsidRPr="000569A7" w:rsidRDefault="000569A7" w:rsidP="000569A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сна (зависит от возраста)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3. Двигательная активность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1.Недостаток движения (гиподинамия)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2.Целенаправленный процесс взаимодействия человека с миром (деятельность)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3.Нерегулироемое сознание действие, сформированное путем многократного повторения (навык)</w:t>
      </w:r>
    </w:p>
    <w:p w:rsid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4.В пользу чего еще в 1863 году И.М. Сеченов впервые привел доводы и практические результаты (активного отдыха)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lastRenderedPageBreak/>
        <w:t>7. Решение практических задач « Необходим совет»</w:t>
      </w:r>
    </w:p>
    <w:p w:rsidR="000569A7" w:rsidRPr="000569A7" w:rsidRDefault="000569A7" w:rsidP="00056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Алексей перешел в другую школу. В новом классе он сразу подружился с ребятами, оказалось, что у них много общих интересов. Но некоторые ребята курят и настаивают на том, чтобы Алексей тоже курил. Как поступить Алексею.</w:t>
      </w:r>
    </w:p>
    <w:p w:rsidR="000569A7" w:rsidRPr="000569A7" w:rsidRDefault="000569A7" w:rsidP="00056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заходите в лифт, а вместе с вами заходит ваш сосед с сигаретой. Ваши действия?</w:t>
      </w:r>
    </w:p>
    <w:p w:rsidR="000569A7" w:rsidRPr="000569A7" w:rsidRDefault="000569A7" w:rsidP="000569A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 покурим, говорит тебе одноклассник. Чего боишься?     Сейчас только младенцы не курят? Ваши действия? (Примеры дать детям).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8. Обобщение темы собрания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Воспитать ребенка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здоровым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значит, с самого раннего детства научить его вести здоровый образ жизни. Его основные компоненты: рациональный режим, систематические физкультурные занятия, закаливание, правильное питание, благоприятная психологическая обстановка в семье. А это 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-Всем спасибо! До новых встреч! (Каждому родителю вручается памятка)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5347C" wp14:editId="245B5E47">
            <wp:extent cx="2012950" cy="1352550"/>
            <wp:effectExtent l="0" t="0" r="6350" b="0"/>
            <wp:docPr id="4" name="Рисунок 4" descr="hello_html_m4acc9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acc9ed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9A7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 </w:t>
      </w:r>
      <w:r w:rsidRPr="000569A7">
        <w:rPr>
          <w:rFonts w:ascii="Times New Roman" w:eastAsia="Times New Roman" w:hAnsi="Times New Roman" w:cs="Times New Roman"/>
          <w:b/>
          <w:bCs/>
          <w:color w:val="660066"/>
          <w:sz w:val="40"/>
          <w:szCs w:val="40"/>
          <w:lang w:eastAsia="ru-RU"/>
        </w:rPr>
        <w:t>«Памятка родителям»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Дорогие родители! Школа предлагает вам сотрудничество в воспита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нии вашего ребенка. Ваш ребенок для вас - это ваше будущее, это ваше бес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- школа, учителя — тоже крайне заинтересованы в том, чтобы ваш ребенок стал полноценным человеком, культурной, высоконравственной, твор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Семья — это материальная и духовная ячейка для воспитания детей, для супружеского счастья и радости. Основой, стержнем семьи является суп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ружеская любовь, взаимная забота и уважение. Ребенок должен быть членом семьи, но не ее центром. Когда ребенок становится центром семь, и родители приносят себя ему в жертву, он вырастает эгоистом с завышенной самооцен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кой, он считает, что «все должно быть для него». За такую безрассудную лю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бовь к себе он зачастую отплачивает злом - пренебрежением к родителям, к семье, к людям.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2. Главный закон семьи: все заботятся о каждом члене семьи, а каж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дый член семьи в меру своих возможностей заботится обо всей семье. Ваш ребе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нок должен твердо усвоить этот закон.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Воспитание ребенка в семье - это достойное, непрерывное приобре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тение им в процессе жизни в семье полезного, ценного жизненного опыта. Глав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ное средство воспитания ребенка - это пример родителей, их поведение, их деятельность, это заинтересованное участие ребенка в жизни семьи, в ее забо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4. 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пробовать себя в разных делах, чтобы определить свои способности, интересы и склонности.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Основа поведения ребенка - это его привычки. Следите за тем, что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бы у него образовались добрые, хорошие привычки и не возникали дурные. Нау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Важнейшей привычкой для него должно стать соблюдение режима дня. Выработайте вместе с ним разумный режим дня и строго следите за его вы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полнением.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6. 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судим возникшие проблемы.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7. Очень важно создать в семье спокойный, доброжелательный кли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мат, когда никто ни на кого не кричит, когда даже ошибки и проступки обсуж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даются без брани и истерики. Психическое развитие ребенка, формирование его личности в большой степени зависит от стиля семейного воспитания. Нормаль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ный стиль - это демократический, когда детям предоставляется определенная самостоятельность, когда относятся к ним с теплотой и уважают их лич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ность. Конечно, необходим некоторый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поведением и учением ребен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 с целью оказания ему помощи в трудных ситуациях. Но важнее всячески спо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 xml:space="preserve">собствовать развитию у него самоконтроля, самоанализа и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саморегуляции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своей деятельности и поведения.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оскорбляйте ребенка своими подозрениями, доверяйте ему. Ваше до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верие, основанное на знании, будет воспитывать у него личную ответствен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ность. Не наказывайте ребенка за правду, если он признался в своих ошибках сам.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Следите за здоровьем ребенка. Приучайте его заботиться самому о своем здоровье, о физическом развитии. 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Помните, что за годы обучения в шкале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0569A7" w:rsidRPr="000569A7" w:rsidRDefault="000569A7" w:rsidP="00056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10. Семья -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«Здоровье – не всё, но без здоровья все – ничто» когда-то сказал                 Сократ, эти слова актуальны и в наше время.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10. Решения собрания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1.Пусть в каждой семье господствует дух здоровья, культ здоровья.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2.   Хотите ли ВЫ, не хотите ли,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дело, товарищи, в том, что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Прежде  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мы -  родители,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А всё остальное -  потом!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3.Вести в семье здоровый образ жизни, отказавшись от вредных привычек  самим  и  поддерживать у детей стре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мление к здоровому образу жизни.</w:t>
      </w:r>
      <w:r w:rsidRPr="000569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69A7" w:rsidRPr="000569A7" w:rsidRDefault="000569A7" w:rsidP="00056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Использованная литература: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 Антропова, Л. Кузнецова, Т.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Параничева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“Режим младшего школьника”, газета “Здоровье детей” №19, 2003. стр. 16-17.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 Батуев. Биология: Человек. – М.: Просвещение, 1994.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Ю.Ф.Змановский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“К здоровью без лекарств”, Москва, “Советский спорт”, 1990.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М. Матвеева, С.В. Хрущев “Спинку прямо!” с.14-15, газета “Здоровье детей” №12, 2003.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 подростка: Подросток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 П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од ред. А.Г. Хрипковой; Отв. ред. Г.Н. Филонов. – М.: Педагогика, 1989.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Ю.А. Фролова, г. Тобольск “Вредным привычкам скажем - нет”. С.65-68. “Классный руководитель” №8 – 2001.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Спутник классного руководителя. / М.: Центр “Педагогический поиск”, 2001.</w:t>
      </w:r>
    </w:p>
    <w:p w:rsidR="000569A7" w:rsidRPr="000569A7" w:rsidRDefault="000569A7" w:rsidP="000569A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Л.И.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Саляхова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. Родительские собрания. Сценарии, рекомендации, материалы для проведения. 1-4 классы</w:t>
      </w:r>
      <w:proofErr w:type="gram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М.:Глобус</w:t>
      </w:r>
      <w:proofErr w:type="spellEnd"/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2007.</w:t>
      </w:r>
    </w:p>
    <w:p w:rsidR="000569A7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http://pedsovet.su/load/48-1-0-1827</w:t>
      </w:r>
    </w:p>
    <w:p w:rsidR="00355855" w:rsidRPr="000569A7" w:rsidRDefault="000569A7" w:rsidP="00056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A7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http://festival.1september.ru/articles/556857/</w:t>
      </w:r>
      <w:bookmarkStart w:id="0" w:name="_GoBack"/>
      <w:bookmarkEnd w:id="0"/>
    </w:p>
    <w:sectPr w:rsidR="00355855" w:rsidRPr="0005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7BD"/>
    <w:multiLevelType w:val="multilevel"/>
    <w:tmpl w:val="8DDC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4DDC"/>
    <w:multiLevelType w:val="multilevel"/>
    <w:tmpl w:val="56DA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96FC2"/>
    <w:multiLevelType w:val="multilevel"/>
    <w:tmpl w:val="8C2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A73E6"/>
    <w:multiLevelType w:val="multilevel"/>
    <w:tmpl w:val="38DA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577AD"/>
    <w:multiLevelType w:val="multilevel"/>
    <w:tmpl w:val="1930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30609"/>
    <w:multiLevelType w:val="multilevel"/>
    <w:tmpl w:val="59D0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F31E1"/>
    <w:multiLevelType w:val="multilevel"/>
    <w:tmpl w:val="6CA6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0C05D3"/>
    <w:multiLevelType w:val="multilevel"/>
    <w:tmpl w:val="4ABA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370F5"/>
    <w:multiLevelType w:val="multilevel"/>
    <w:tmpl w:val="893A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F4AE9"/>
    <w:multiLevelType w:val="multilevel"/>
    <w:tmpl w:val="00DA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640B8"/>
    <w:multiLevelType w:val="multilevel"/>
    <w:tmpl w:val="4A56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A7"/>
    <w:rsid w:val="000569A7"/>
    <w:rsid w:val="003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2020-01-20T09:34:00Z</dcterms:created>
  <dcterms:modified xsi:type="dcterms:W3CDTF">2020-01-20T09:42:00Z</dcterms:modified>
</cp:coreProperties>
</file>